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DDC" w:rsidRDefault="000250C1" w:rsidP="002741B3">
      <w:pPr>
        <w:spacing w:line="360" w:lineRule="auto"/>
        <w:jc w:val="center"/>
        <w:rPr>
          <w:rStyle w:val="IntestazioneCarattere"/>
          <w:b/>
          <w:sz w:val="22"/>
          <w:szCs w:val="22"/>
        </w:rPr>
      </w:pPr>
      <w:r>
        <w:rPr>
          <w:rStyle w:val="IntestazioneCarattere"/>
          <w:b/>
          <w:sz w:val="22"/>
          <w:szCs w:val="22"/>
        </w:rPr>
        <w:t>TARIFF</w:t>
      </w:r>
      <w:r w:rsidR="006B61AE">
        <w:rPr>
          <w:rStyle w:val="IntestazioneCarattere"/>
          <w:b/>
          <w:sz w:val="22"/>
          <w:szCs w:val="22"/>
        </w:rPr>
        <w:t>E  RETTE CENTRO ESTIVO ANNO 2024</w:t>
      </w:r>
    </w:p>
    <w:p w:rsidR="00FF5DDC" w:rsidRPr="00381A8B" w:rsidRDefault="00FF5DDC" w:rsidP="00FF5DDC">
      <w:pPr>
        <w:spacing w:line="360" w:lineRule="auto"/>
        <w:rPr>
          <w:rStyle w:val="IntestazioneCarattere"/>
          <w:b/>
          <w:bCs/>
          <w:sz w:val="22"/>
          <w:szCs w:val="22"/>
        </w:rPr>
      </w:pPr>
    </w:p>
    <w:p w:rsidR="004A2741" w:rsidRPr="00CB1523" w:rsidRDefault="004A2741" w:rsidP="00F62042">
      <w:pPr>
        <w:ind w:firstLine="709"/>
        <w:jc w:val="both"/>
        <w:outlineLvl w:val="0"/>
      </w:pPr>
    </w:p>
    <w:tbl>
      <w:tblPr>
        <w:tblStyle w:val="Grigliatabella"/>
        <w:tblpPr w:leftFromText="141" w:rightFromText="141" w:vertAnchor="text" w:horzAnchor="margin" w:tblpXSpec="center" w:tblpY="51"/>
        <w:tblW w:w="0" w:type="auto"/>
        <w:tblLook w:val="04A0"/>
      </w:tblPr>
      <w:tblGrid>
        <w:gridCol w:w="2444"/>
        <w:gridCol w:w="3584"/>
      </w:tblGrid>
      <w:tr w:rsidR="00113022" w:rsidRPr="00CB1523" w:rsidTr="00CB1523">
        <w:tc>
          <w:tcPr>
            <w:tcW w:w="2444" w:type="dxa"/>
          </w:tcPr>
          <w:p w:rsidR="00113022" w:rsidRPr="006B7D65" w:rsidRDefault="00CB1523" w:rsidP="00CB1523">
            <w:pPr>
              <w:jc w:val="center"/>
              <w:outlineLvl w:val="0"/>
            </w:pPr>
            <w:r w:rsidRPr="006B7D65">
              <w:t xml:space="preserve">Importo </w:t>
            </w:r>
            <w:r w:rsidR="00113022" w:rsidRPr="006B7D65">
              <w:t>Tariffa</w:t>
            </w:r>
          </w:p>
        </w:tc>
        <w:tc>
          <w:tcPr>
            <w:tcW w:w="3584" w:type="dxa"/>
          </w:tcPr>
          <w:p w:rsidR="00113022" w:rsidRPr="006B7D65" w:rsidRDefault="00113022" w:rsidP="00CB1523">
            <w:pPr>
              <w:jc w:val="center"/>
              <w:outlineLvl w:val="0"/>
            </w:pPr>
            <w:r w:rsidRPr="006B7D65">
              <w:t>ISEE</w:t>
            </w:r>
          </w:p>
        </w:tc>
      </w:tr>
      <w:tr w:rsidR="00113022" w:rsidRPr="00CB1523" w:rsidTr="00CB1523">
        <w:tc>
          <w:tcPr>
            <w:tcW w:w="2444" w:type="dxa"/>
          </w:tcPr>
          <w:p w:rsidR="00113022" w:rsidRPr="006B7D65" w:rsidRDefault="00113022" w:rsidP="00113022">
            <w:pPr>
              <w:jc w:val="center"/>
              <w:outlineLvl w:val="0"/>
            </w:pPr>
            <w:r w:rsidRPr="006B7D65">
              <w:t>€ 200</w:t>
            </w:r>
          </w:p>
        </w:tc>
        <w:tc>
          <w:tcPr>
            <w:tcW w:w="3584" w:type="dxa"/>
          </w:tcPr>
          <w:p w:rsidR="00113022" w:rsidRPr="006B7D65" w:rsidRDefault="006B7D65" w:rsidP="006B7D65">
            <w:pPr>
              <w:outlineLvl w:val="0"/>
            </w:pPr>
            <w:r>
              <w:t xml:space="preserve">          </w:t>
            </w:r>
            <w:r w:rsidR="00113022" w:rsidRPr="006B7D65">
              <w:t xml:space="preserve">Da </w:t>
            </w:r>
            <w:r w:rsidR="00CB1523" w:rsidRPr="006B7D65">
              <w:t xml:space="preserve">€ </w:t>
            </w:r>
            <w:r w:rsidR="00113022" w:rsidRPr="006B7D65">
              <w:t xml:space="preserve">0 a </w:t>
            </w:r>
            <w:r w:rsidR="00CB1523" w:rsidRPr="006B7D65">
              <w:t xml:space="preserve">€ </w:t>
            </w:r>
            <w:r w:rsidR="00113022" w:rsidRPr="006B7D65">
              <w:t>12.000</w:t>
            </w:r>
          </w:p>
        </w:tc>
      </w:tr>
      <w:tr w:rsidR="00113022" w:rsidRPr="00CB1523" w:rsidTr="00CB1523">
        <w:tc>
          <w:tcPr>
            <w:tcW w:w="2444" w:type="dxa"/>
          </w:tcPr>
          <w:p w:rsidR="00113022" w:rsidRPr="006B7D65" w:rsidRDefault="00113022" w:rsidP="00113022">
            <w:pPr>
              <w:jc w:val="center"/>
              <w:outlineLvl w:val="0"/>
            </w:pPr>
            <w:r w:rsidRPr="006B7D65">
              <w:t xml:space="preserve">€ </w:t>
            </w:r>
            <w:r w:rsidR="00056CAB" w:rsidRPr="006B7D65">
              <w:t>26</w:t>
            </w:r>
            <w:r w:rsidRPr="006B7D65">
              <w:t>0</w:t>
            </w:r>
          </w:p>
        </w:tc>
        <w:tc>
          <w:tcPr>
            <w:tcW w:w="3584" w:type="dxa"/>
          </w:tcPr>
          <w:p w:rsidR="00113022" w:rsidRPr="006B7D65" w:rsidRDefault="00113022" w:rsidP="006B7D65">
            <w:pPr>
              <w:jc w:val="center"/>
              <w:outlineLvl w:val="0"/>
            </w:pPr>
            <w:r w:rsidRPr="006B7D65">
              <w:t xml:space="preserve">Da </w:t>
            </w:r>
            <w:r w:rsidR="00CB1523" w:rsidRPr="006B7D65">
              <w:t xml:space="preserve">€ </w:t>
            </w:r>
            <w:r w:rsidRPr="006B7D65">
              <w:t xml:space="preserve">12.001 a </w:t>
            </w:r>
            <w:r w:rsidR="00CB1523" w:rsidRPr="006B7D65">
              <w:t xml:space="preserve">€ </w:t>
            </w:r>
            <w:r w:rsidRPr="006B7D65">
              <w:t>20000</w:t>
            </w:r>
          </w:p>
        </w:tc>
      </w:tr>
      <w:tr w:rsidR="00113022" w:rsidRPr="00CB1523" w:rsidTr="00CB1523">
        <w:tc>
          <w:tcPr>
            <w:tcW w:w="2444" w:type="dxa"/>
          </w:tcPr>
          <w:p w:rsidR="00113022" w:rsidRPr="006B7D65" w:rsidRDefault="00113022" w:rsidP="00113022">
            <w:pPr>
              <w:jc w:val="center"/>
              <w:outlineLvl w:val="0"/>
            </w:pPr>
            <w:r w:rsidRPr="006B7D65">
              <w:t>€ 3</w:t>
            </w:r>
            <w:r w:rsidR="00056CAB" w:rsidRPr="006B7D65">
              <w:t>00</w:t>
            </w:r>
          </w:p>
        </w:tc>
        <w:tc>
          <w:tcPr>
            <w:tcW w:w="3584" w:type="dxa"/>
          </w:tcPr>
          <w:p w:rsidR="00113022" w:rsidRPr="006B7D65" w:rsidRDefault="006B7D65" w:rsidP="006B7D65">
            <w:pPr>
              <w:outlineLvl w:val="0"/>
            </w:pPr>
            <w:r>
              <w:t xml:space="preserve">          </w:t>
            </w:r>
            <w:r w:rsidR="00CB1523" w:rsidRPr="006B7D65">
              <w:t>Superiore a</w:t>
            </w:r>
            <w:r w:rsidR="00113022" w:rsidRPr="006B7D65">
              <w:t xml:space="preserve"> </w:t>
            </w:r>
            <w:r w:rsidR="00CB1523" w:rsidRPr="006B7D65">
              <w:t xml:space="preserve">€ </w:t>
            </w:r>
            <w:r w:rsidR="00113022" w:rsidRPr="006B7D65">
              <w:t>20.001</w:t>
            </w:r>
          </w:p>
        </w:tc>
      </w:tr>
    </w:tbl>
    <w:p w:rsidR="004A2741" w:rsidRPr="00CB1523" w:rsidRDefault="004A2741" w:rsidP="00F62042">
      <w:pPr>
        <w:ind w:firstLine="709"/>
        <w:jc w:val="both"/>
        <w:outlineLvl w:val="0"/>
      </w:pPr>
    </w:p>
    <w:p w:rsidR="004A2741" w:rsidRPr="00CB1523" w:rsidRDefault="004A2741" w:rsidP="00F62042">
      <w:pPr>
        <w:ind w:firstLine="709"/>
        <w:jc w:val="both"/>
        <w:outlineLvl w:val="0"/>
      </w:pPr>
    </w:p>
    <w:p w:rsidR="00F62042" w:rsidRPr="00CB1523" w:rsidRDefault="00F62042" w:rsidP="00F62042">
      <w:pPr>
        <w:ind w:firstLine="709"/>
        <w:jc w:val="both"/>
        <w:outlineLvl w:val="0"/>
      </w:pPr>
    </w:p>
    <w:p w:rsidR="00113022" w:rsidRPr="00CB1523" w:rsidRDefault="00113022" w:rsidP="00F62042">
      <w:pPr>
        <w:jc w:val="both"/>
      </w:pPr>
    </w:p>
    <w:p w:rsidR="00113022" w:rsidRPr="00CB1523" w:rsidRDefault="00113022" w:rsidP="00F62042">
      <w:pPr>
        <w:jc w:val="both"/>
      </w:pPr>
    </w:p>
    <w:p w:rsidR="00113022" w:rsidRPr="00CB1523" w:rsidRDefault="00113022" w:rsidP="00F62042">
      <w:pPr>
        <w:jc w:val="both"/>
      </w:pPr>
    </w:p>
    <w:p w:rsidR="00F62042" w:rsidRPr="00CB1523" w:rsidRDefault="002741B3" w:rsidP="00F62042">
      <w:pPr>
        <w:jc w:val="both"/>
      </w:pPr>
      <w:r>
        <w:t>I</w:t>
      </w:r>
      <w:r w:rsidR="00113022" w:rsidRPr="00CB1523">
        <w:t>n ottemperanza all’art.12 del Regolamento per la Gestione dell’Asilo Nido Comunale,</w:t>
      </w:r>
      <w:r w:rsidR="00F62042" w:rsidRPr="00CB1523">
        <w:t xml:space="preserve"> nel caso di frequenza di due o più fratelli in contemporanea presenza, la tariffa del secondo figlio potrà essere abbattuta del 40%, della fascia di accesso di appartenenza.</w:t>
      </w:r>
    </w:p>
    <w:p w:rsidR="00F62042" w:rsidRPr="00CB1523" w:rsidRDefault="00F62042" w:rsidP="00F62042">
      <w:pPr>
        <w:ind w:firstLine="708"/>
      </w:pPr>
    </w:p>
    <w:p w:rsidR="00CB1523" w:rsidRPr="004A2741" w:rsidRDefault="00CB1523" w:rsidP="00CB1523">
      <w:pPr>
        <w:jc w:val="right"/>
        <w:rPr>
          <w:rFonts w:ascii="Verdana" w:hAnsi="Verdana"/>
        </w:rPr>
      </w:pPr>
    </w:p>
    <w:sectPr w:rsidR="00CB1523" w:rsidRPr="004A2741" w:rsidSect="0049247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MS 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FF5DDC"/>
    <w:rsid w:val="000250C1"/>
    <w:rsid w:val="00056CAB"/>
    <w:rsid w:val="00113022"/>
    <w:rsid w:val="001D691E"/>
    <w:rsid w:val="002741B3"/>
    <w:rsid w:val="003033D7"/>
    <w:rsid w:val="00492472"/>
    <w:rsid w:val="004A2741"/>
    <w:rsid w:val="00606C73"/>
    <w:rsid w:val="006B61AE"/>
    <w:rsid w:val="006B7D65"/>
    <w:rsid w:val="007C6E72"/>
    <w:rsid w:val="00A6326C"/>
    <w:rsid w:val="00BA6199"/>
    <w:rsid w:val="00CB1523"/>
    <w:rsid w:val="00D04079"/>
    <w:rsid w:val="00D046AC"/>
    <w:rsid w:val="00DE5C91"/>
    <w:rsid w:val="00E06D7B"/>
    <w:rsid w:val="00E42A98"/>
    <w:rsid w:val="00ED3443"/>
    <w:rsid w:val="00EE7914"/>
    <w:rsid w:val="00F62042"/>
    <w:rsid w:val="00FF5D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F5D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E42A98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F5DDC"/>
    <w:pPr>
      <w:widowControl/>
      <w:tabs>
        <w:tab w:val="center" w:pos="4819"/>
        <w:tab w:val="right" w:pos="9638"/>
      </w:tabs>
      <w:autoSpaceDE/>
      <w:autoSpaceDN/>
      <w:adjustRightInd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F5DD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FF5DDC"/>
    <w:pPr>
      <w:widowControl/>
      <w:tabs>
        <w:tab w:val="center" w:pos="4819"/>
        <w:tab w:val="right" w:pos="9638"/>
      </w:tabs>
      <w:autoSpaceDE/>
      <w:autoSpaceDN/>
      <w:adjustRightInd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F5DDC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99"/>
    <w:rsid w:val="00FF5D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FF5DDC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E42A98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E42A98"/>
    <w:rPr>
      <w:color w:val="0000FF"/>
      <w:u w:val="single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E42A9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E42A98"/>
    <w:rPr>
      <w:rFonts w:ascii="Courier New" w:eastAsia="Times New Roman" w:hAnsi="Courier New" w:cs="Courier New"/>
      <w:sz w:val="20"/>
      <w:szCs w:val="20"/>
      <w:lang w:eastAsia="it-IT"/>
    </w:rPr>
  </w:style>
  <w:style w:type="paragraph" w:customStyle="1" w:styleId="Default">
    <w:name w:val="Default"/>
    <w:rsid w:val="00CB152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27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1191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c.graziano</dc:creator>
  <cp:lastModifiedBy>c.graziano</cp:lastModifiedBy>
  <cp:revision>6</cp:revision>
  <cp:lastPrinted>2022-07-05T09:28:00Z</cp:lastPrinted>
  <dcterms:created xsi:type="dcterms:W3CDTF">2022-07-04T13:50:00Z</dcterms:created>
  <dcterms:modified xsi:type="dcterms:W3CDTF">2024-05-17T10:22:00Z</dcterms:modified>
</cp:coreProperties>
</file>